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F8CD1" w14:textId="77777777" w:rsidR="007778DA" w:rsidRDefault="007778DA" w:rsidP="004649C5">
      <w:pPr>
        <w:spacing w:after="0" w:line="240" w:lineRule="auto"/>
        <w:jc w:val="center"/>
        <w:rPr>
          <w:rFonts w:ascii="Cambria" w:eastAsia="Times New Roman" w:hAnsi="Cambria" w:cs="Tahoma"/>
          <w:b/>
          <w:sz w:val="28"/>
          <w:szCs w:val="20"/>
          <w:lang w:eastAsia="pl-PL"/>
        </w:rPr>
      </w:pPr>
    </w:p>
    <w:p w14:paraId="2629EA2C" w14:textId="77777777" w:rsidR="004649C5" w:rsidRPr="00031FE7" w:rsidRDefault="004649C5" w:rsidP="004649C5">
      <w:pPr>
        <w:spacing w:after="0" w:line="240" w:lineRule="auto"/>
        <w:jc w:val="center"/>
        <w:rPr>
          <w:rFonts w:ascii="Cambria" w:eastAsia="Times New Roman" w:hAnsi="Cambria" w:cs="Tahoma"/>
          <w:b/>
          <w:sz w:val="28"/>
          <w:szCs w:val="20"/>
          <w:lang w:eastAsia="pl-PL"/>
        </w:rPr>
      </w:pPr>
      <w:bookmarkStart w:id="0" w:name="_Hlk103691597"/>
      <w:r w:rsidRPr="00031FE7">
        <w:rPr>
          <w:rFonts w:ascii="Cambria" w:eastAsia="Times New Roman" w:hAnsi="Cambria" w:cs="Tahoma"/>
          <w:b/>
          <w:sz w:val="28"/>
          <w:szCs w:val="20"/>
          <w:lang w:eastAsia="pl-PL"/>
        </w:rPr>
        <w:t>KARTA  INFORMACYJNA</w:t>
      </w:r>
    </w:p>
    <w:p w14:paraId="31094EF6" w14:textId="77777777" w:rsidR="006F2516" w:rsidRPr="00031FE7" w:rsidRDefault="006F2516" w:rsidP="006F2516">
      <w:pPr>
        <w:spacing w:after="0" w:line="240" w:lineRule="auto"/>
        <w:jc w:val="both"/>
        <w:rPr>
          <w:rFonts w:ascii="Cambria" w:eastAsia="Times New Roman" w:hAnsi="Cambria" w:cs="Tahoma"/>
          <w:b/>
          <w:sz w:val="20"/>
          <w:szCs w:val="20"/>
          <w:lang w:eastAsia="pl-PL"/>
        </w:rPr>
      </w:pPr>
    </w:p>
    <w:p w14:paraId="6ADCC255" w14:textId="58FC51CE" w:rsidR="004649C5" w:rsidRDefault="004649C5" w:rsidP="009D167B">
      <w:pPr>
        <w:spacing w:after="0" w:line="240" w:lineRule="auto"/>
        <w:rPr>
          <w:rFonts w:ascii="Cambria" w:eastAsia="Times New Roman" w:hAnsi="Cambria" w:cs="Tahoma"/>
          <w:sz w:val="20"/>
          <w:szCs w:val="20"/>
          <w:lang w:eastAsia="pl-PL"/>
        </w:rPr>
      </w:pPr>
      <w:r w:rsidRPr="00031FE7">
        <w:rPr>
          <w:rFonts w:ascii="Cambria" w:eastAsia="Times New Roman" w:hAnsi="Cambria" w:cs="Tahoma"/>
          <w:sz w:val="20"/>
          <w:szCs w:val="20"/>
          <w:lang w:eastAsia="pl-PL"/>
        </w:rPr>
        <w:t>Wyjazd kolonijny dla dzieci ze szkół podstawowych</w:t>
      </w:r>
      <w:r w:rsidR="00C46A81" w:rsidRPr="00031FE7">
        <w:rPr>
          <w:rFonts w:ascii="Cambria" w:eastAsia="Times New Roman" w:hAnsi="Cambria" w:cs="Tahoma"/>
          <w:sz w:val="20"/>
          <w:szCs w:val="20"/>
          <w:lang w:eastAsia="pl-PL"/>
        </w:rPr>
        <w:t xml:space="preserve"> prowadzonych przez JST</w:t>
      </w:r>
      <w:r w:rsidR="009D167B">
        <w:rPr>
          <w:rFonts w:ascii="Cambria" w:eastAsia="Times New Roman" w:hAnsi="Cambria" w:cs="Tahoma"/>
          <w:sz w:val="20"/>
          <w:szCs w:val="20"/>
          <w:lang w:eastAsia="pl-PL"/>
        </w:rPr>
        <w:t xml:space="preserve"> </w:t>
      </w:r>
      <w:r w:rsidR="00C46A81" w:rsidRPr="00031FE7">
        <w:rPr>
          <w:rFonts w:ascii="Cambria" w:eastAsia="Times New Roman" w:hAnsi="Cambria" w:cs="Tahoma"/>
          <w:sz w:val="20"/>
          <w:szCs w:val="20"/>
          <w:lang w:eastAsia="pl-PL"/>
        </w:rPr>
        <w:t>z</w:t>
      </w:r>
      <w:r w:rsidRPr="00031FE7">
        <w:rPr>
          <w:rFonts w:ascii="Cambria" w:eastAsia="Times New Roman" w:hAnsi="Cambria" w:cs="Tahoma"/>
          <w:sz w:val="20"/>
          <w:szCs w:val="20"/>
          <w:lang w:eastAsia="pl-PL"/>
        </w:rPr>
        <w:t xml:space="preserve"> Gminy Tarnowo Podgórne</w:t>
      </w:r>
    </w:p>
    <w:p w14:paraId="321832F6" w14:textId="77777777" w:rsidR="00F95538" w:rsidRPr="00031FE7" w:rsidRDefault="00F95538" w:rsidP="006F2516">
      <w:pPr>
        <w:spacing w:after="0" w:line="240" w:lineRule="auto"/>
        <w:jc w:val="center"/>
        <w:rPr>
          <w:rFonts w:ascii="Cambria" w:eastAsia="Times New Roman" w:hAnsi="Cambria" w:cs="Tahoma"/>
          <w:sz w:val="20"/>
          <w:szCs w:val="20"/>
          <w:lang w:eastAsia="pl-PL"/>
        </w:rPr>
      </w:pPr>
    </w:p>
    <w:p w14:paraId="6567D969" w14:textId="13DAE05D" w:rsidR="005B2D31" w:rsidRPr="009D167B" w:rsidRDefault="009D167B" w:rsidP="009A33E5">
      <w:pPr>
        <w:spacing w:after="0" w:line="240" w:lineRule="auto"/>
        <w:jc w:val="center"/>
        <w:rPr>
          <w:rFonts w:ascii="Cambria" w:eastAsia="Times New Roman" w:hAnsi="Cambria" w:cs="Tahoma"/>
          <w:b/>
          <w:sz w:val="24"/>
          <w:szCs w:val="24"/>
          <w:u w:val="single"/>
          <w:lang w:eastAsia="pl-PL"/>
        </w:rPr>
      </w:pPr>
      <w:r w:rsidRPr="009D167B">
        <w:rPr>
          <w:rFonts w:ascii="Cambria" w:eastAsia="Times New Roman" w:hAnsi="Cambria" w:cs="Tahoma"/>
          <w:b/>
          <w:sz w:val="24"/>
          <w:szCs w:val="24"/>
          <w:u w:val="single"/>
          <w:lang w:eastAsia="pl-PL"/>
        </w:rPr>
        <w:t xml:space="preserve">Ośrodek Wypoczynkowy </w:t>
      </w:r>
      <w:r w:rsidR="005B2D31" w:rsidRPr="009D167B">
        <w:rPr>
          <w:rFonts w:ascii="Cambria" w:eastAsia="Times New Roman" w:hAnsi="Cambria" w:cs="Tahoma"/>
          <w:b/>
          <w:sz w:val="24"/>
          <w:szCs w:val="24"/>
          <w:u w:val="single"/>
          <w:lang w:eastAsia="pl-PL"/>
        </w:rPr>
        <w:t xml:space="preserve">„Bałtyk” </w:t>
      </w:r>
      <w:r w:rsidRPr="009D167B">
        <w:rPr>
          <w:rFonts w:ascii="Cambria" w:eastAsia="Times New Roman" w:hAnsi="Cambria" w:cs="Tahoma"/>
          <w:b/>
          <w:sz w:val="24"/>
          <w:szCs w:val="24"/>
          <w:u w:val="single"/>
          <w:lang w:eastAsia="pl-PL"/>
        </w:rPr>
        <w:t>Mielno</w:t>
      </w:r>
      <w:r>
        <w:rPr>
          <w:rFonts w:ascii="Cambria" w:eastAsia="Times New Roman" w:hAnsi="Cambria" w:cs="Tahoma"/>
          <w:b/>
          <w:sz w:val="24"/>
          <w:szCs w:val="24"/>
          <w:u w:val="single"/>
          <w:lang w:eastAsia="pl-PL"/>
        </w:rPr>
        <w:t xml:space="preserve">, </w:t>
      </w:r>
      <w:r w:rsidR="005B2D31" w:rsidRPr="009D167B">
        <w:rPr>
          <w:rFonts w:ascii="Cambria" w:eastAsia="Times New Roman" w:hAnsi="Cambria" w:cs="Tahoma"/>
          <w:b/>
          <w:sz w:val="24"/>
          <w:szCs w:val="24"/>
          <w:u w:val="single"/>
          <w:lang w:eastAsia="pl-PL"/>
        </w:rPr>
        <w:t>ul. Pogodna 17</w:t>
      </w:r>
    </w:p>
    <w:p w14:paraId="2FF99026" w14:textId="200F4F03" w:rsidR="009D167B" w:rsidRPr="009D167B" w:rsidRDefault="009D167B" w:rsidP="009D167B">
      <w:pPr>
        <w:spacing w:after="0" w:line="240" w:lineRule="auto"/>
        <w:jc w:val="center"/>
        <w:rPr>
          <w:rFonts w:ascii="Cambria" w:eastAsia="Times New Roman" w:hAnsi="Cambria" w:cs="Tahoma"/>
          <w:b/>
          <w:sz w:val="24"/>
          <w:szCs w:val="24"/>
          <w:lang w:eastAsia="pl-PL"/>
        </w:rPr>
      </w:pPr>
      <w:r w:rsidRPr="009D167B">
        <w:rPr>
          <w:rFonts w:ascii="Cambria" w:eastAsia="Times New Roman" w:hAnsi="Cambria" w:cs="Tahoma"/>
          <w:b/>
          <w:sz w:val="24"/>
          <w:szCs w:val="24"/>
          <w:lang w:eastAsia="pl-PL"/>
        </w:rPr>
        <w:t xml:space="preserve">I  turnus </w:t>
      </w:r>
      <w:r w:rsidRPr="009D167B">
        <w:rPr>
          <w:rFonts w:ascii="Cambria" w:eastAsia="Times New Roman" w:hAnsi="Cambria" w:cs="Tahoma"/>
          <w:b/>
          <w:sz w:val="24"/>
          <w:szCs w:val="24"/>
          <w:lang w:eastAsia="pl-PL"/>
        </w:rPr>
        <w:tab/>
      </w:r>
      <w:r w:rsidRPr="009D167B">
        <w:rPr>
          <w:rFonts w:ascii="Cambria" w:eastAsia="Times New Roman" w:hAnsi="Cambria" w:cs="Tahoma"/>
          <w:b/>
          <w:sz w:val="24"/>
          <w:szCs w:val="24"/>
          <w:lang w:eastAsia="pl-PL"/>
        </w:rPr>
        <w:tab/>
      </w:r>
      <w:r w:rsidR="007B6C92">
        <w:rPr>
          <w:rFonts w:ascii="Cambria" w:eastAsia="Times New Roman" w:hAnsi="Cambria" w:cs="Tahoma"/>
          <w:b/>
          <w:sz w:val="24"/>
          <w:szCs w:val="24"/>
          <w:lang w:eastAsia="pl-PL"/>
        </w:rPr>
        <w:t>28.06</w:t>
      </w:r>
      <w:r w:rsidRPr="009D167B">
        <w:rPr>
          <w:rFonts w:ascii="Cambria" w:eastAsia="Times New Roman" w:hAnsi="Cambria" w:cs="Tahoma"/>
          <w:b/>
          <w:sz w:val="24"/>
          <w:szCs w:val="24"/>
          <w:lang w:eastAsia="pl-PL"/>
        </w:rPr>
        <w:t xml:space="preserve">  - </w:t>
      </w:r>
      <w:r w:rsidR="007B6C92">
        <w:rPr>
          <w:rFonts w:ascii="Cambria" w:eastAsia="Times New Roman" w:hAnsi="Cambria" w:cs="Tahoma"/>
          <w:b/>
          <w:sz w:val="24"/>
          <w:szCs w:val="24"/>
          <w:lang w:eastAsia="pl-PL"/>
        </w:rPr>
        <w:t>05.07.2026</w:t>
      </w:r>
    </w:p>
    <w:p w14:paraId="233ED054" w14:textId="5C5C36F1" w:rsidR="009A33E5" w:rsidRPr="00FD3EE0" w:rsidRDefault="009D167B" w:rsidP="00FD3EE0">
      <w:pPr>
        <w:spacing w:after="0" w:line="240" w:lineRule="auto"/>
        <w:jc w:val="center"/>
        <w:rPr>
          <w:rFonts w:ascii="Cambria" w:eastAsia="Times New Roman" w:hAnsi="Cambria" w:cs="Tahoma"/>
          <w:b/>
          <w:sz w:val="24"/>
          <w:szCs w:val="24"/>
          <w:lang w:eastAsia="pl-PL"/>
        </w:rPr>
      </w:pPr>
      <w:r w:rsidRPr="009D167B">
        <w:rPr>
          <w:rFonts w:ascii="Cambria" w:eastAsia="Times New Roman" w:hAnsi="Cambria" w:cs="Tahoma"/>
          <w:b/>
          <w:sz w:val="24"/>
          <w:szCs w:val="24"/>
          <w:lang w:eastAsia="pl-PL"/>
        </w:rPr>
        <w:t>II turnus</w:t>
      </w:r>
      <w:r w:rsidRPr="009D167B">
        <w:rPr>
          <w:rFonts w:ascii="Cambria" w:eastAsia="Times New Roman" w:hAnsi="Cambria" w:cs="Tahoma"/>
          <w:b/>
          <w:sz w:val="24"/>
          <w:szCs w:val="24"/>
          <w:lang w:eastAsia="pl-PL"/>
        </w:rPr>
        <w:tab/>
      </w:r>
      <w:r w:rsidRPr="009D167B">
        <w:rPr>
          <w:rFonts w:ascii="Cambria" w:eastAsia="Times New Roman" w:hAnsi="Cambria" w:cs="Tahoma"/>
          <w:b/>
          <w:sz w:val="24"/>
          <w:szCs w:val="24"/>
          <w:lang w:eastAsia="pl-PL"/>
        </w:rPr>
        <w:tab/>
      </w:r>
      <w:r w:rsidR="006800F0">
        <w:rPr>
          <w:rFonts w:ascii="Cambria" w:eastAsia="Times New Roman" w:hAnsi="Cambria" w:cs="Tahoma"/>
          <w:b/>
          <w:sz w:val="24"/>
          <w:szCs w:val="24"/>
          <w:lang w:eastAsia="pl-PL"/>
        </w:rPr>
        <w:t>0</w:t>
      </w:r>
      <w:r w:rsidR="007B6C92">
        <w:rPr>
          <w:rFonts w:ascii="Cambria" w:eastAsia="Times New Roman" w:hAnsi="Cambria" w:cs="Tahoma"/>
          <w:b/>
          <w:sz w:val="24"/>
          <w:szCs w:val="24"/>
          <w:lang w:eastAsia="pl-PL"/>
        </w:rPr>
        <w:t>5</w:t>
      </w:r>
      <w:r w:rsidRPr="009D167B">
        <w:rPr>
          <w:rFonts w:ascii="Cambria" w:eastAsia="Times New Roman" w:hAnsi="Cambria" w:cs="Tahoma"/>
          <w:b/>
          <w:sz w:val="24"/>
          <w:szCs w:val="24"/>
          <w:lang w:eastAsia="pl-PL"/>
        </w:rPr>
        <w:t xml:space="preserve">. 07 </w:t>
      </w:r>
      <w:r w:rsidR="007B6C92">
        <w:rPr>
          <w:rFonts w:ascii="Cambria" w:eastAsia="Times New Roman" w:hAnsi="Cambria" w:cs="Tahoma"/>
          <w:b/>
          <w:sz w:val="24"/>
          <w:szCs w:val="24"/>
          <w:lang w:eastAsia="pl-PL"/>
        </w:rPr>
        <w:t>–</w:t>
      </w:r>
      <w:r w:rsidRPr="009D167B">
        <w:rPr>
          <w:rFonts w:ascii="Cambria" w:eastAsia="Times New Roman" w:hAnsi="Cambria" w:cs="Tahoma"/>
          <w:b/>
          <w:sz w:val="24"/>
          <w:szCs w:val="24"/>
          <w:lang w:eastAsia="pl-PL"/>
        </w:rPr>
        <w:t xml:space="preserve"> </w:t>
      </w:r>
      <w:bookmarkEnd w:id="0"/>
      <w:r w:rsidR="007B6C92">
        <w:rPr>
          <w:rFonts w:ascii="Cambria" w:eastAsia="Times New Roman" w:hAnsi="Cambria" w:cs="Tahoma"/>
          <w:b/>
          <w:sz w:val="24"/>
          <w:szCs w:val="24"/>
          <w:lang w:eastAsia="pl-PL"/>
        </w:rPr>
        <w:t>12.07.2026</w:t>
      </w:r>
    </w:p>
    <w:p w14:paraId="5C0C8D60" w14:textId="568DFC20" w:rsidR="004649C5" w:rsidRPr="00031FE7" w:rsidRDefault="004649C5" w:rsidP="004649C5">
      <w:pPr>
        <w:spacing w:after="0" w:line="240" w:lineRule="auto"/>
        <w:jc w:val="center"/>
        <w:rPr>
          <w:rFonts w:ascii="Cambria" w:eastAsia="Times New Roman" w:hAnsi="Cambria" w:cs="Tahoma"/>
          <w:b/>
          <w:sz w:val="20"/>
          <w:szCs w:val="20"/>
          <w:lang w:eastAsia="pl-PL"/>
        </w:rPr>
      </w:pPr>
    </w:p>
    <w:p w14:paraId="610EF9F6" w14:textId="26B38A15" w:rsidR="009D167B" w:rsidRDefault="0058227E" w:rsidP="0058227E">
      <w:pPr>
        <w:spacing w:after="0" w:line="240" w:lineRule="auto"/>
        <w:ind w:firstLine="708"/>
        <w:rPr>
          <w:rFonts w:ascii="Cambria" w:eastAsia="Times New Roman" w:hAnsi="Cambria" w:cs="Tahoma"/>
          <w:b/>
          <w:noProof/>
          <w:sz w:val="20"/>
          <w:szCs w:val="20"/>
          <w:lang w:eastAsia="pl-PL"/>
        </w:rPr>
      </w:pPr>
      <w:r>
        <w:rPr>
          <w:rFonts w:ascii="Cambria" w:eastAsia="Times New Roman" w:hAnsi="Cambria" w:cs="Tahoma"/>
          <w:b/>
          <w:noProof/>
          <w:sz w:val="20"/>
          <w:szCs w:val="20"/>
          <w:lang w:eastAsia="pl-PL"/>
        </w:rPr>
        <w:drawing>
          <wp:inline distT="0" distB="0" distL="0" distR="0" wp14:anchorId="69891BAC" wp14:editId="02B06210">
            <wp:extent cx="2228850" cy="1343214"/>
            <wp:effectExtent l="0" t="0" r="0" b="9525"/>
            <wp:docPr id="2166089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237" cy="135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Times New Roman" w:hAnsi="Cambria" w:cs="Tahoma"/>
          <w:b/>
          <w:noProof/>
          <w:sz w:val="20"/>
          <w:szCs w:val="20"/>
          <w:lang w:eastAsia="pl-PL"/>
        </w:rPr>
        <w:tab/>
      </w:r>
      <w:r>
        <w:rPr>
          <w:rFonts w:ascii="Cambria" w:eastAsia="Times New Roman" w:hAnsi="Cambria" w:cs="Tahoma"/>
          <w:b/>
          <w:noProof/>
          <w:sz w:val="20"/>
          <w:szCs w:val="20"/>
          <w:lang w:eastAsia="pl-PL"/>
        </w:rPr>
        <w:tab/>
      </w:r>
      <w:r>
        <w:rPr>
          <w:rFonts w:ascii="Cambria" w:eastAsia="Times New Roman" w:hAnsi="Cambria" w:cs="Tahoma"/>
          <w:b/>
          <w:noProof/>
          <w:sz w:val="20"/>
          <w:szCs w:val="20"/>
          <w:lang w:eastAsia="pl-PL"/>
        </w:rPr>
        <w:drawing>
          <wp:inline distT="0" distB="0" distL="0" distR="0" wp14:anchorId="05FD50EB" wp14:editId="42D50F15">
            <wp:extent cx="2371725" cy="1350783"/>
            <wp:effectExtent l="0" t="0" r="0" b="1905"/>
            <wp:docPr id="91252874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701" cy="1378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9F3A7" w14:textId="77777777" w:rsidR="0058227E" w:rsidRDefault="0058227E" w:rsidP="0058227E">
      <w:pPr>
        <w:spacing w:after="0" w:line="240" w:lineRule="auto"/>
        <w:rPr>
          <w:rFonts w:ascii="Cambria" w:eastAsia="Times New Roman" w:hAnsi="Cambria" w:cs="Tahoma"/>
          <w:b/>
          <w:sz w:val="20"/>
          <w:szCs w:val="20"/>
          <w:lang w:eastAsia="pl-PL"/>
        </w:rPr>
      </w:pPr>
    </w:p>
    <w:p w14:paraId="68987BDB" w14:textId="20F46E32" w:rsidR="004649C5" w:rsidRPr="00031FE7" w:rsidRDefault="004649C5" w:rsidP="009D167B">
      <w:pPr>
        <w:spacing w:after="0" w:line="240" w:lineRule="auto"/>
        <w:rPr>
          <w:rFonts w:ascii="Cambria" w:eastAsia="Times New Roman" w:hAnsi="Cambria" w:cs="Tahoma"/>
          <w:b/>
          <w:sz w:val="20"/>
          <w:szCs w:val="20"/>
          <w:lang w:eastAsia="pl-PL"/>
        </w:rPr>
      </w:pPr>
      <w:r w:rsidRPr="00031FE7">
        <w:rPr>
          <w:rFonts w:ascii="Cambria" w:eastAsia="Times New Roman" w:hAnsi="Cambria" w:cs="Tahoma"/>
          <w:b/>
          <w:sz w:val="20"/>
          <w:szCs w:val="20"/>
          <w:lang w:eastAsia="pl-PL"/>
        </w:rPr>
        <w:t>Organizator</w:t>
      </w:r>
    </w:p>
    <w:p w14:paraId="0954D45B" w14:textId="77777777" w:rsidR="00F47744" w:rsidRDefault="004649C5" w:rsidP="004649C5">
      <w:pPr>
        <w:spacing w:after="0" w:line="240" w:lineRule="auto"/>
        <w:rPr>
          <w:rFonts w:ascii="Cambria" w:eastAsia="Times New Roman" w:hAnsi="Cambria" w:cs="Tahoma"/>
          <w:sz w:val="20"/>
          <w:szCs w:val="20"/>
          <w:lang w:eastAsia="pl-PL"/>
        </w:rPr>
      </w:pPr>
      <w:r w:rsidRPr="00031FE7">
        <w:rPr>
          <w:rFonts w:ascii="Cambria" w:eastAsia="Times New Roman" w:hAnsi="Cambria" w:cs="Tahoma"/>
          <w:sz w:val="20"/>
          <w:szCs w:val="20"/>
          <w:lang w:eastAsia="pl-PL"/>
        </w:rPr>
        <w:t>Gmina</w:t>
      </w:r>
      <w:r w:rsidR="00454F92" w:rsidRPr="00031FE7">
        <w:rPr>
          <w:rFonts w:ascii="Cambria" w:eastAsia="Times New Roman" w:hAnsi="Cambria" w:cs="Tahoma"/>
          <w:sz w:val="20"/>
          <w:szCs w:val="20"/>
          <w:lang w:eastAsia="pl-PL"/>
        </w:rPr>
        <w:t xml:space="preserve"> Tarnowo Podgórne – Urząd Gminy, ul. Poznańska 115, </w:t>
      </w:r>
    </w:p>
    <w:p w14:paraId="3CD4748C" w14:textId="59E53939" w:rsidR="004649C5" w:rsidRPr="00031FE7" w:rsidRDefault="00454F92" w:rsidP="004649C5">
      <w:pPr>
        <w:spacing w:after="0" w:line="240" w:lineRule="auto"/>
        <w:rPr>
          <w:rFonts w:ascii="Cambria" w:eastAsia="Times New Roman" w:hAnsi="Cambria" w:cs="Tahoma"/>
          <w:sz w:val="20"/>
          <w:szCs w:val="20"/>
          <w:lang w:eastAsia="pl-PL"/>
        </w:rPr>
      </w:pPr>
      <w:r w:rsidRPr="00031FE7">
        <w:rPr>
          <w:rFonts w:ascii="Cambria" w:eastAsia="Times New Roman" w:hAnsi="Cambria" w:cs="Tahoma"/>
          <w:sz w:val="20"/>
          <w:szCs w:val="20"/>
          <w:lang w:eastAsia="pl-PL"/>
        </w:rPr>
        <w:t>62-080 Tarnowo Podgórne</w:t>
      </w:r>
    </w:p>
    <w:p w14:paraId="0348E01E" w14:textId="77777777" w:rsidR="00766691" w:rsidRDefault="00766691" w:rsidP="009D167B">
      <w:pPr>
        <w:spacing w:after="0" w:line="240" w:lineRule="auto"/>
        <w:rPr>
          <w:rFonts w:ascii="Cambria" w:eastAsia="Times New Roman" w:hAnsi="Cambria" w:cs="Tahoma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6691" w14:paraId="5FF5A0D0" w14:textId="77777777" w:rsidTr="00766691">
        <w:tc>
          <w:tcPr>
            <w:tcW w:w="4531" w:type="dxa"/>
          </w:tcPr>
          <w:p w14:paraId="349D0D96" w14:textId="77777777" w:rsidR="00766691" w:rsidRPr="00031FE7" w:rsidRDefault="00766691" w:rsidP="00766691">
            <w:pPr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</w:pPr>
            <w:r w:rsidRPr="00031FE7"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  <w:t xml:space="preserve">Wyjazd autokaru </w:t>
            </w:r>
            <w:r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  <w:t>w dniach:</w:t>
            </w:r>
          </w:p>
          <w:p w14:paraId="6959F163" w14:textId="49B60E78" w:rsidR="00766691" w:rsidRPr="000148B6" w:rsidRDefault="00766691" w:rsidP="00766691">
            <w:pPr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0148B6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 xml:space="preserve">Szkoła Podstawowa </w:t>
            </w:r>
            <w:r w:rsidR="004F315B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 xml:space="preserve">im. Arkadego Fiedlera w </w:t>
            </w:r>
            <w:r w:rsidRPr="000148B6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Przeźmierow</w:t>
            </w:r>
            <w:r w:rsidR="004F315B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 xml:space="preserve">ie - </w:t>
            </w:r>
            <w:r w:rsidRPr="000148B6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 xml:space="preserve"> </w:t>
            </w:r>
            <w:r w:rsidRPr="004F315B">
              <w:rPr>
                <w:rFonts w:ascii="Cambria" w:eastAsia="Times New Roman" w:hAnsi="Cambri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  <w:t>godz. 8.</w:t>
            </w:r>
            <w:r w:rsidR="00356B93">
              <w:rPr>
                <w:rFonts w:ascii="Cambria" w:eastAsia="Times New Roman" w:hAnsi="Cambri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  <w:t>00 (godzina orientacyjna)</w:t>
            </w:r>
          </w:p>
          <w:p w14:paraId="081F0AA3" w14:textId="0D106BBF" w:rsidR="00766691" w:rsidRPr="00356B93" w:rsidRDefault="00766691" w:rsidP="00766691">
            <w:pPr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</w:pPr>
            <w:r w:rsidRPr="000148B6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 xml:space="preserve">Szkoła Podstawowa </w:t>
            </w:r>
            <w:r w:rsidR="004F315B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nr 2 im. Integracji E</w:t>
            </w:r>
            <w:r w:rsidR="00A00EAD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u</w:t>
            </w:r>
            <w:r w:rsidR="004F315B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 xml:space="preserve">ropejskiej w </w:t>
            </w:r>
            <w:r w:rsidRPr="000148B6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Tarnow</w:t>
            </w:r>
            <w:r w:rsidR="004F315B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ie</w:t>
            </w:r>
            <w:r w:rsidRPr="000148B6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 xml:space="preserve"> Podgórn</w:t>
            </w:r>
            <w:r w:rsidR="004F315B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ym</w:t>
            </w:r>
            <w:r w:rsidRPr="000148B6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 xml:space="preserve"> </w:t>
            </w:r>
            <w:r w:rsidR="004F315B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-</w:t>
            </w:r>
            <w:r w:rsidRPr="000148B6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 xml:space="preserve"> </w:t>
            </w:r>
            <w:r w:rsidRPr="004F315B"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  <w:t xml:space="preserve">godz. </w:t>
            </w:r>
            <w:r w:rsidR="00356B93"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  <w:t xml:space="preserve">8.30 (godzina orientacyjna) </w:t>
            </w:r>
          </w:p>
          <w:p w14:paraId="738E8368" w14:textId="77777777" w:rsidR="00766691" w:rsidRDefault="00766691" w:rsidP="00766691">
            <w:pPr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1" w:type="dxa"/>
          </w:tcPr>
          <w:p w14:paraId="43745D8E" w14:textId="4D6374B0" w:rsidR="000148B6" w:rsidRPr="000148B6" w:rsidRDefault="000148B6" w:rsidP="000148B6">
            <w:pPr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</w:pPr>
            <w:r w:rsidRPr="000148B6"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  <w:t xml:space="preserve">Powrót do szkół w miejsce wyjazdu:    </w:t>
            </w:r>
          </w:p>
          <w:p w14:paraId="6235DA77" w14:textId="491A7AF8" w:rsidR="000148B6" w:rsidRPr="000148B6" w:rsidRDefault="000148B6" w:rsidP="000148B6">
            <w:pPr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</w:pPr>
            <w:r w:rsidRPr="00A00EAD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 xml:space="preserve">I turnus </w:t>
            </w:r>
            <w:r w:rsidR="006800F0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0</w:t>
            </w:r>
            <w:r w:rsidR="007B6C92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5</w:t>
            </w:r>
            <w:r w:rsidRPr="00A00EAD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.07.202</w:t>
            </w:r>
            <w:r w:rsidR="007B6C92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6</w:t>
            </w:r>
            <w:r w:rsidRPr="000148B6"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  <w:t xml:space="preserve"> </w:t>
            </w:r>
            <w:r w:rsidR="00A00EAD"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  <w:t>– wyjazd z Ośrodka Wypoczynkowego po obiedzie</w:t>
            </w:r>
          </w:p>
          <w:p w14:paraId="470AE4D1" w14:textId="417985BB" w:rsidR="000148B6" w:rsidRPr="00536C5F" w:rsidRDefault="000148B6" w:rsidP="000148B6">
            <w:pPr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</w:pPr>
            <w:r w:rsidRPr="00A00EAD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 xml:space="preserve">II turnus </w:t>
            </w:r>
            <w:r w:rsidR="006A6EDE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1</w:t>
            </w:r>
            <w:r w:rsidR="007B6C92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2</w:t>
            </w:r>
            <w:r w:rsidRPr="00A00EAD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.07.202</w:t>
            </w:r>
            <w:r w:rsidR="007B6C92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6</w:t>
            </w:r>
            <w:r w:rsidRPr="000148B6"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  <w:t xml:space="preserve"> </w:t>
            </w:r>
            <w:r w:rsidR="00A00EAD"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  <w:t xml:space="preserve">– wyjazd z Ośrodka Wypoczynkowego po </w:t>
            </w:r>
            <w:r w:rsidR="00A00EAD" w:rsidRPr="00D06DD0">
              <w:rPr>
                <w:rFonts w:ascii="Cambria" w:eastAsia="Times New Roman" w:hAnsi="Cambria" w:cs="Tahoma"/>
                <w:b/>
                <w:color w:val="000000" w:themeColor="text1"/>
                <w:sz w:val="20"/>
                <w:szCs w:val="20"/>
                <w:lang w:eastAsia="pl-PL"/>
              </w:rPr>
              <w:t>śniadaniu</w:t>
            </w:r>
            <w:r w:rsidR="00536C5F" w:rsidRPr="00D06DD0">
              <w:rPr>
                <w:rFonts w:ascii="Cambria" w:eastAsia="Times New Roman" w:hAnsi="Cambria" w:cs="Tahoma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222619A7" w14:textId="661D02A8" w:rsidR="00766691" w:rsidRPr="004F315B" w:rsidRDefault="00766691" w:rsidP="000148B6">
            <w:pPr>
              <w:rPr>
                <w:rFonts w:ascii="Cambria" w:eastAsia="Times New Roman" w:hAnsi="Cambria" w:cs="Tahoma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3D5423FE" w14:textId="4FAFB0FF" w:rsidR="00766691" w:rsidRDefault="00766691" w:rsidP="009D167B">
            <w:pPr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</w:pPr>
          </w:p>
        </w:tc>
      </w:tr>
    </w:tbl>
    <w:p w14:paraId="27653F91" w14:textId="77777777" w:rsidR="009D167B" w:rsidRDefault="009D167B" w:rsidP="00A11D2A">
      <w:pPr>
        <w:spacing w:after="0" w:line="240" w:lineRule="auto"/>
        <w:ind w:left="708"/>
        <w:rPr>
          <w:rFonts w:ascii="Cambria" w:eastAsia="Times New Roman" w:hAnsi="Cambria" w:cs="Tahoma"/>
          <w:b/>
          <w:szCs w:val="20"/>
          <w:lang w:eastAsia="pl-PL"/>
        </w:rPr>
      </w:pPr>
    </w:p>
    <w:p w14:paraId="1ABF8DD0" w14:textId="5907F1D3" w:rsidR="000148B6" w:rsidRDefault="000148B6" w:rsidP="000148B6">
      <w:pPr>
        <w:spacing w:after="0" w:line="240" w:lineRule="auto"/>
        <w:rPr>
          <w:rFonts w:ascii="Cambria" w:eastAsia="Times New Roman" w:hAnsi="Cambria" w:cs="Tahoma"/>
          <w:b/>
          <w:szCs w:val="20"/>
          <w:lang w:eastAsia="pl-PL"/>
        </w:rPr>
      </w:pPr>
      <w:r w:rsidRPr="000148B6">
        <w:rPr>
          <w:rFonts w:ascii="Cambria" w:eastAsia="Times New Roman" w:hAnsi="Cambria" w:cs="Tahoma"/>
          <w:b/>
          <w:szCs w:val="20"/>
          <w:lang w:eastAsia="pl-PL"/>
        </w:rPr>
        <w:t>Miejsce wypoczynku</w:t>
      </w:r>
    </w:p>
    <w:p w14:paraId="436134C6" w14:textId="0814763B" w:rsidR="00CE19EE" w:rsidRPr="005047FF" w:rsidRDefault="00167F16" w:rsidP="005047FF">
      <w:pPr>
        <w:spacing w:line="276" w:lineRule="auto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031FE7">
        <w:rPr>
          <w:rFonts w:ascii="Cambria" w:eastAsia="Times New Roman" w:hAnsi="Cambria" w:cs="Tahoma"/>
          <w:sz w:val="20"/>
          <w:szCs w:val="20"/>
          <w:lang w:eastAsia="pl-PL"/>
        </w:rPr>
        <w:t>Miejscowość Mielno, to duża miejscowość na</w:t>
      </w:r>
      <w:r>
        <w:rPr>
          <w:rFonts w:ascii="Cambria" w:eastAsia="Times New Roman" w:hAnsi="Cambria" w:cs="Tahoma"/>
          <w:sz w:val="20"/>
          <w:szCs w:val="20"/>
          <w:lang w:eastAsia="pl-PL"/>
        </w:rPr>
        <w:t>d</w:t>
      </w:r>
      <w:r w:rsidRPr="00031FE7">
        <w:rPr>
          <w:rFonts w:ascii="Cambria" w:eastAsia="Times New Roman" w:hAnsi="Cambria" w:cs="Tahoma"/>
          <w:sz w:val="20"/>
          <w:szCs w:val="20"/>
          <w:lang w:eastAsia="pl-PL"/>
        </w:rPr>
        <w:t xml:space="preserve"> Morzem Bałtyckim. Obok ośrodka znajduje się szeroka plaża</w:t>
      </w:r>
      <w:r w:rsidR="00950A80">
        <w:rPr>
          <w:rFonts w:ascii="Cambria" w:eastAsia="Times New Roman" w:hAnsi="Cambria" w:cs="Tahoma"/>
          <w:sz w:val="20"/>
          <w:szCs w:val="20"/>
          <w:lang w:eastAsia="pl-PL"/>
        </w:rPr>
        <w:t>, p</w:t>
      </w:r>
      <w:r w:rsidRPr="00031FE7">
        <w:rPr>
          <w:rFonts w:ascii="Cambria" w:eastAsia="Times New Roman" w:hAnsi="Cambria" w:cs="Times New Roman"/>
          <w:sz w:val="20"/>
          <w:szCs w:val="20"/>
          <w:lang w:eastAsia="pl-PL"/>
        </w:rPr>
        <w:t>rzy plaży malownicze wydmy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. </w:t>
      </w:r>
      <w:r w:rsidRPr="00031FE7">
        <w:rPr>
          <w:rFonts w:ascii="Cambria" w:eastAsia="Times New Roman" w:hAnsi="Cambria" w:cs="Tahoma"/>
          <w:sz w:val="20"/>
          <w:szCs w:val="20"/>
          <w:lang w:eastAsia="pl-PL"/>
        </w:rPr>
        <w:t>Ośrodek</w:t>
      </w:r>
      <w:r w:rsidR="005047FF">
        <w:rPr>
          <w:rFonts w:ascii="Cambria" w:eastAsia="Times New Roman" w:hAnsi="Cambria" w:cs="Tahoma"/>
          <w:sz w:val="20"/>
          <w:szCs w:val="20"/>
          <w:lang w:eastAsia="pl-PL"/>
        </w:rPr>
        <w:t xml:space="preserve"> </w:t>
      </w:r>
      <w:r w:rsidRPr="00031FE7">
        <w:rPr>
          <w:rFonts w:ascii="Cambria" w:eastAsia="Times New Roman" w:hAnsi="Cambria" w:cs="Tahoma"/>
          <w:sz w:val="20"/>
          <w:szCs w:val="20"/>
          <w:lang w:eastAsia="pl-PL"/>
        </w:rPr>
        <w:t xml:space="preserve">wypoczynkowy </w:t>
      </w:r>
      <w:r w:rsidRPr="00031FE7">
        <w:rPr>
          <w:rFonts w:ascii="Cambria" w:eastAsia="Times New Roman" w:hAnsi="Cambria" w:cs="Tahoma"/>
          <w:b/>
          <w:sz w:val="20"/>
          <w:szCs w:val="20"/>
          <w:lang w:eastAsia="pl-PL"/>
        </w:rPr>
        <w:t>„Bałtyk”</w:t>
      </w:r>
      <w:r w:rsidRPr="00031FE7">
        <w:rPr>
          <w:rFonts w:ascii="Cambria" w:eastAsia="Times New Roman" w:hAnsi="Cambria" w:cs="Tahoma"/>
          <w:sz w:val="20"/>
          <w:szCs w:val="20"/>
          <w:lang w:eastAsia="pl-PL"/>
        </w:rPr>
        <w:t xml:space="preserve"> </w:t>
      </w:r>
      <w:r w:rsidR="00950A80">
        <w:rPr>
          <w:rFonts w:ascii="Cambria" w:eastAsia="Times New Roman" w:hAnsi="Cambria" w:cs="Tahoma"/>
          <w:sz w:val="20"/>
          <w:szCs w:val="20"/>
          <w:lang w:eastAsia="pl-PL"/>
        </w:rPr>
        <w:t xml:space="preserve">posiada </w:t>
      </w:r>
      <w:r w:rsidRPr="00031FE7">
        <w:rPr>
          <w:rFonts w:ascii="Cambria" w:eastAsia="Times New Roman" w:hAnsi="Cambria" w:cs="Tahoma"/>
          <w:sz w:val="20"/>
          <w:szCs w:val="20"/>
          <w:lang w:eastAsia="pl-PL"/>
        </w:rPr>
        <w:t xml:space="preserve">boiska wielofunkcyjne,  plac zabaw, stoły do gry w tenisa stołowego, przyrządy do ćwiczeń ruchowych oraz wyznaczone miejsca na ognisko. Na terenie ośrodka znajduje się 3 świetlice. </w:t>
      </w:r>
      <w:r w:rsidR="00950A80">
        <w:rPr>
          <w:rFonts w:ascii="Cambria" w:eastAsia="Times New Roman" w:hAnsi="Cambria" w:cs="Tahoma"/>
          <w:sz w:val="20"/>
          <w:szCs w:val="20"/>
          <w:lang w:eastAsia="pl-PL"/>
        </w:rPr>
        <w:t xml:space="preserve">Więcej informacji na temat ośrodka znajdą Państwo na stronie </w:t>
      </w:r>
      <w:r w:rsidR="00950A80" w:rsidRPr="00950A80">
        <w:rPr>
          <w:rFonts w:ascii="Cambria" w:eastAsia="Times New Roman" w:hAnsi="Cambria" w:cs="Tahoma"/>
          <w:sz w:val="20"/>
          <w:szCs w:val="20"/>
          <w:lang w:eastAsia="pl-PL"/>
        </w:rPr>
        <w:t>www.ldm.fr.pl</w:t>
      </w:r>
      <w:r w:rsidR="00950A80">
        <w:rPr>
          <w:rFonts w:ascii="Cambria" w:eastAsia="Times New Roman" w:hAnsi="Cambria" w:cs="Tahoma"/>
          <w:sz w:val="20"/>
          <w:szCs w:val="20"/>
          <w:lang w:eastAsia="pl-PL"/>
        </w:rPr>
        <w:t>.</w:t>
      </w:r>
    </w:p>
    <w:p w14:paraId="2C895709" w14:textId="1E2FD659" w:rsidR="005B2D31" w:rsidRPr="00F95538" w:rsidRDefault="005B2D31" w:rsidP="00167F16">
      <w:pPr>
        <w:spacing w:after="0" w:line="240" w:lineRule="auto"/>
        <w:rPr>
          <w:rFonts w:ascii="Cambria" w:eastAsia="Times New Roman" w:hAnsi="Cambria" w:cs="Tahoma"/>
          <w:b/>
          <w:szCs w:val="20"/>
          <w:lang w:eastAsia="pl-PL"/>
        </w:rPr>
      </w:pPr>
      <w:r w:rsidRPr="00F95538">
        <w:rPr>
          <w:rFonts w:ascii="Cambria" w:eastAsia="Times New Roman" w:hAnsi="Cambria" w:cs="Tahoma"/>
          <w:b/>
          <w:szCs w:val="20"/>
          <w:lang w:eastAsia="pl-PL"/>
        </w:rPr>
        <w:t>Program kolonii</w:t>
      </w:r>
    </w:p>
    <w:p w14:paraId="2BDCBB01" w14:textId="496D75A3" w:rsidR="005B2D31" w:rsidRPr="00031FE7" w:rsidRDefault="005B2D31" w:rsidP="001039C0">
      <w:pPr>
        <w:spacing w:after="0" w:line="276" w:lineRule="auto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031FE7">
        <w:rPr>
          <w:rFonts w:ascii="Cambria" w:eastAsia="Times New Roman" w:hAnsi="Cambria" w:cs="Tahoma"/>
          <w:sz w:val="20"/>
          <w:szCs w:val="20"/>
          <w:lang w:eastAsia="pl-PL"/>
        </w:rPr>
        <w:t xml:space="preserve">Rekreacja i wypoczynek – wycieczki i spacery po </w:t>
      </w:r>
      <w:r w:rsidRPr="00D06DD0">
        <w:rPr>
          <w:rFonts w:ascii="Cambria" w:eastAsia="Times New Roman" w:hAnsi="Cambria" w:cs="Tahoma"/>
          <w:color w:val="000000" w:themeColor="text1"/>
          <w:sz w:val="20"/>
          <w:szCs w:val="20"/>
          <w:lang w:eastAsia="pl-PL"/>
        </w:rPr>
        <w:t>okolicy, plażowanie</w:t>
      </w:r>
      <w:r w:rsidR="002C346B" w:rsidRPr="00D06DD0">
        <w:rPr>
          <w:rFonts w:ascii="Cambria" w:eastAsia="Times New Roman" w:hAnsi="Cambria" w:cs="Tahoma"/>
          <w:color w:val="000000" w:themeColor="text1"/>
          <w:sz w:val="20"/>
          <w:szCs w:val="20"/>
          <w:lang w:eastAsia="pl-PL"/>
        </w:rPr>
        <w:t>.</w:t>
      </w:r>
      <w:r w:rsidRPr="00D06DD0">
        <w:rPr>
          <w:rFonts w:ascii="Cambria" w:eastAsia="Times New Roman" w:hAnsi="Cambria" w:cs="Tahoma"/>
          <w:color w:val="000000" w:themeColor="text1"/>
          <w:sz w:val="20"/>
          <w:szCs w:val="20"/>
          <w:lang w:eastAsia="pl-PL"/>
        </w:rPr>
        <w:t xml:space="preserve"> </w:t>
      </w:r>
      <w:r w:rsidR="002C346B" w:rsidRPr="00D06DD0">
        <w:rPr>
          <w:rFonts w:ascii="Cambria" w:eastAsia="Times New Roman" w:hAnsi="Cambria" w:cs="Tahoma"/>
          <w:color w:val="000000" w:themeColor="text1"/>
          <w:sz w:val="20"/>
          <w:szCs w:val="20"/>
          <w:lang w:eastAsia="pl-PL"/>
        </w:rPr>
        <w:t>K</w:t>
      </w:r>
      <w:r w:rsidRPr="00D06DD0">
        <w:rPr>
          <w:rFonts w:ascii="Cambria" w:eastAsia="Times New Roman" w:hAnsi="Cambria" w:cs="Tahoma"/>
          <w:color w:val="000000" w:themeColor="text1"/>
          <w:sz w:val="20"/>
          <w:szCs w:val="20"/>
          <w:lang w:eastAsia="pl-PL"/>
        </w:rPr>
        <w:t>ąpiele  w morzu</w:t>
      </w:r>
      <w:r w:rsidR="002C346B" w:rsidRPr="00D06DD0">
        <w:rPr>
          <w:rFonts w:ascii="Cambria" w:eastAsia="Times New Roman" w:hAnsi="Cambria" w:cs="Tahoma"/>
          <w:color w:val="000000" w:themeColor="text1"/>
          <w:sz w:val="20"/>
          <w:szCs w:val="20"/>
          <w:lang w:eastAsia="pl-PL"/>
        </w:rPr>
        <w:t xml:space="preserve"> (przy warunkach </w:t>
      </w:r>
      <w:r w:rsidR="007B6C92">
        <w:rPr>
          <w:rFonts w:ascii="Cambria" w:eastAsia="Times New Roman" w:hAnsi="Cambria" w:cs="Tahoma"/>
          <w:color w:val="000000" w:themeColor="text1"/>
          <w:sz w:val="20"/>
          <w:szCs w:val="20"/>
          <w:lang w:eastAsia="pl-PL"/>
        </w:rPr>
        <w:br/>
      </w:r>
      <w:r w:rsidR="002C346B" w:rsidRPr="00D06DD0">
        <w:rPr>
          <w:rFonts w:ascii="Cambria" w:eastAsia="Times New Roman" w:hAnsi="Cambria" w:cs="Tahoma"/>
          <w:color w:val="000000" w:themeColor="text1"/>
          <w:sz w:val="20"/>
          <w:szCs w:val="20"/>
          <w:lang w:eastAsia="pl-PL"/>
        </w:rPr>
        <w:t>i temperaturze wody umożliwiającej kąpiel)</w:t>
      </w:r>
      <w:r w:rsidRPr="00D06DD0">
        <w:rPr>
          <w:rFonts w:ascii="Cambria" w:eastAsia="Times New Roman" w:hAnsi="Cambria" w:cs="Tahoma"/>
          <w:color w:val="000000" w:themeColor="text1"/>
          <w:sz w:val="20"/>
          <w:szCs w:val="20"/>
          <w:lang w:eastAsia="pl-PL"/>
        </w:rPr>
        <w:t xml:space="preserve">, konkursy, gry i zabawy, zajęcia sportowe. Możliwość skorzystania z basenu na terenie ośrodka (nieodpłatnie). </w:t>
      </w:r>
      <w:r w:rsidR="002C346B" w:rsidRPr="00D06DD0">
        <w:rPr>
          <w:rFonts w:ascii="Cambria" w:eastAsia="Times New Roman" w:hAnsi="Cambria" w:cs="Tahoma"/>
          <w:color w:val="000000" w:themeColor="text1"/>
          <w:sz w:val="20"/>
          <w:szCs w:val="20"/>
          <w:lang w:eastAsia="pl-PL"/>
        </w:rPr>
        <w:t xml:space="preserve">Kąpiele </w:t>
      </w:r>
      <w:r w:rsidR="002C346B" w:rsidRPr="00031FE7">
        <w:rPr>
          <w:rFonts w:ascii="Cambria" w:eastAsia="Times New Roman" w:hAnsi="Cambria" w:cs="Tahoma"/>
          <w:sz w:val="20"/>
          <w:szCs w:val="20"/>
          <w:lang w:eastAsia="pl-PL"/>
        </w:rPr>
        <w:t>nad morzem i w ośrodku wyłącznie pod opie</w:t>
      </w:r>
      <w:r w:rsidR="002C346B" w:rsidRPr="00D06DD0">
        <w:rPr>
          <w:rFonts w:ascii="Cambria" w:eastAsia="Times New Roman" w:hAnsi="Cambria" w:cs="Tahoma"/>
          <w:color w:val="000000" w:themeColor="text1"/>
          <w:sz w:val="20"/>
          <w:szCs w:val="20"/>
          <w:lang w:eastAsia="pl-PL"/>
        </w:rPr>
        <w:t>ką ratownika</w:t>
      </w:r>
      <w:r w:rsidRPr="00D06DD0">
        <w:rPr>
          <w:rFonts w:ascii="Cambria" w:eastAsia="Times New Roman" w:hAnsi="Cambria" w:cs="Tahoma"/>
          <w:color w:val="000000" w:themeColor="text1"/>
          <w:sz w:val="20"/>
          <w:szCs w:val="20"/>
          <w:lang w:eastAsia="pl-PL"/>
        </w:rPr>
        <w:t>. Na każdym turnusie zaplanowan</w:t>
      </w:r>
      <w:r w:rsidR="00D06DD0" w:rsidRPr="00D06DD0">
        <w:rPr>
          <w:rFonts w:ascii="Cambria" w:eastAsia="Times New Roman" w:hAnsi="Cambria" w:cs="Tahoma"/>
          <w:color w:val="000000" w:themeColor="text1"/>
          <w:sz w:val="20"/>
          <w:szCs w:val="20"/>
          <w:lang w:eastAsia="pl-PL"/>
        </w:rPr>
        <w:t>e</w:t>
      </w:r>
      <w:r w:rsidRPr="00D06DD0">
        <w:rPr>
          <w:rFonts w:ascii="Cambria" w:eastAsia="Times New Roman" w:hAnsi="Cambria" w:cs="Tahoma"/>
          <w:color w:val="000000" w:themeColor="text1"/>
          <w:sz w:val="20"/>
          <w:szCs w:val="20"/>
          <w:lang w:eastAsia="pl-PL"/>
        </w:rPr>
        <w:t xml:space="preserve"> </w:t>
      </w:r>
      <w:r w:rsidR="00D06DD0" w:rsidRPr="00D06DD0">
        <w:rPr>
          <w:rFonts w:ascii="Cambria" w:eastAsia="Times New Roman" w:hAnsi="Cambria" w:cs="Tahoma"/>
          <w:color w:val="000000" w:themeColor="text1"/>
          <w:sz w:val="20"/>
          <w:szCs w:val="20"/>
          <w:lang w:eastAsia="pl-PL"/>
        </w:rPr>
        <w:t>są dwie wycieczki</w:t>
      </w:r>
      <w:r w:rsidRPr="00D06DD0">
        <w:rPr>
          <w:rFonts w:ascii="Cambria" w:eastAsia="Times New Roman" w:hAnsi="Cambria" w:cs="Tahoma"/>
          <w:color w:val="000000" w:themeColor="text1"/>
          <w:sz w:val="20"/>
          <w:szCs w:val="20"/>
          <w:lang w:eastAsia="pl-PL"/>
        </w:rPr>
        <w:t xml:space="preserve"> poza </w:t>
      </w:r>
      <w:r w:rsidR="00F77D70">
        <w:rPr>
          <w:rFonts w:ascii="Cambria" w:eastAsia="Times New Roman" w:hAnsi="Cambria" w:cs="Tahoma"/>
          <w:color w:val="000000" w:themeColor="text1"/>
          <w:sz w:val="20"/>
          <w:szCs w:val="20"/>
          <w:lang w:eastAsia="pl-PL"/>
        </w:rPr>
        <w:t>Mielno</w:t>
      </w:r>
      <w:r w:rsidRPr="00D06DD0">
        <w:rPr>
          <w:rFonts w:ascii="Cambria" w:eastAsia="Times New Roman" w:hAnsi="Cambria" w:cs="Tahoma"/>
          <w:color w:val="000000" w:themeColor="text1"/>
          <w:sz w:val="20"/>
          <w:szCs w:val="20"/>
          <w:lang w:eastAsia="pl-PL"/>
        </w:rPr>
        <w:t xml:space="preserve">. </w:t>
      </w:r>
    </w:p>
    <w:p w14:paraId="451D92BD" w14:textId="77777777" w:rsidR="006F2516" w:rsidRPr="00F95538" w:rsidRDefault="005B2D31" w:rsidP="0078703B">
      <w:pPr>
        <w:spacing w:after="0" w:line="276" w:lineRule="auto"/>
        <w:rPr>
          <w:rFonts w:ascii="Cambria" w:eastAsia="Times New Roman" w:hAnsi="Cambria" w:cs="Tahoma"/>
          <w:b/>
          <w:szCs w:val="20"/>
          <w:lang w:eastAsia="pl-PL"/>
        </w:rPr>
      </w:pPr>
      <w:r w:rsidRPr="00F95538">
        <w:rPr>
          <w:rFonts w:ascii="Cambria" w:eastAsia="Times New Roman" w:hAnsi="Cambria" w:cs="Tahoma"/>
          <w:b/>
          <w:szCs w:val="20"/>
          <w:lang w:eastAsia="pl-PL"/>
        </w:rPr>
        <w:t>Potrzebne rzeczy</w:t>
      </w:r>
    </w:p>
    <w:p w14:paraId="1A933E72" w14:textId="77777777" w:rsidR="005B2D31" w:rsidRPr="00F95538" w:rsidRDefault="005B2D31" w:rsidP="001039C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F95538">
        <w:rPr>
          <w:rFonts w:ascii="Cambria" w:eastAsia="Times New Roman" w:hAnsi="Cambria" w:cs="Tahoma"/>
          <w:sz w:val="20"/>
          <w:szCs w:val="20"/>
          <w:lang w:eastAsia="pl-PL"/>
        </w:rPr>
        <w:t>przybory do mycia i higieny osobistej, chusteczki higieniczne,</w:t>
      </w:r>
    </w:p>
    <w:p w14:paraId="354EAFC9" w14:textId="15DF0740" w:rsidR="00333C0C" w:rsidRPr="00ED6A83" w:rsidRDefault="005B2D31" w:rsidP="00ED6A8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F95538">
        <w:rPr>
          <w:rFonts w:ascii="Cambria" w:eastAsia="Times New Roman" w:hAnsi="Cambria" w:cs="Tahoma"/>
          <w:sz w:val="20"/>
          <w:szCs w:val="20"/>
          <w:lang w:eastAsia="pl-PL"/>
        </w:rPr>
        <w:t xml:space="preserve">dres, sweter, </w:t>
      </w:r>
      <w:r w:rsidR="00333C0C" w:rsidRPr="00F95538">
        <w:rPr>
          <w:rFonts w:ascii="Cambria" w:eastAsia="Times New Roman" w:hAnsi="Cambria" w:cs="Tahoma"/>
          <w:sz w:val="20"/>
          <w:szCs w:val="20"/>
          <w:lang w:eastAsia="pl-PL"/>
        </w:rPr>
        <w:t xml:space="preserve">koszulki z krótkim rękawem, </w:t>
      </w:r>
      <w:r w:rsidRPr="00F95538">
        <w:rPr>
          <w:rFonts w:ascii="Cambria" w:eastAsia="Times New Roman" w:hAnsi="Cambria" w:cs="Tahoma"/>
          <w:sz w:val="20"/>
          <w:szCs w:val="20"/>
          <w:lang w:eastAsia="pl-PL"/>
        </w:rPr>
        <w:t>strój kąpielowy, nakrycie głowy, kurtkę</w:t>
      </w:r>
      <w:r w:rsidR="00ED6A83">
        <w:rPr>
          <w:rFonts w:ascii="Cambria" w:eastAsia="Times New Roman" w:hAnsi="Cambria" w:cs="Tahoma"/>
          <w:sz w:val="20"/>
          <w:szCs w:val="20"/>
          <w:lang w:eastAsia="pl-PL"/>
        </w:rPr>
        <w:t xml:space="preserve"> </w:t>
      </w:r>
      <w:r w:rsidRPr="00ED6A83">
        <w:rPr>
          <w:rFonts w:ascii="Cambria" w:eastAsia="Times New Roman" w:hAnsi="Cambria" w:cs="Tahoma"/>
          <w:sz w:val="20"/>
          <w:szCs w:val="20"/>
          <w:lang w:eastAsia="pl-PL"/>
        </w:rPr>
        <w:t>przeciwdeszczową,</w:t>
      </w:r>
      <w:r w:rsidR="00333C0C" w:rsidRPr="00ED6A83">
        <w:rPr>
          <w:rFonts w:ascii="Cambria" w:eastAsia="Times New Roman" w:hAnsi="Cambria" w:cs="Tahoma"/>
          <w:sz w:val="20"/>
          <w:szCs w:val="20"/>
          <w:lang w:eastAsia="pl-PL"/>
        </w:rPr>
        <w:t xml:space="preserve"> </w:t>
      </w:r>
      <w:r w:rsidR="00EE74F2" w:rsidRPr="00ED6A83">
        <w:rPr>
          <w:rFonts w:ascii="Cambria" w:eastAsia="Times New Roman" w:hAnsi="Cambria" w:cs="Tahoma"/>
          <w:sz w:val="20"/>
          <w:szCs w:val="20"/>
          <w:lang w:eastAsia="pl-PL"/>
        </w:rPr>
        <w:t xml:space="preserve"> </w:t>
      </w:r>
      <w:r w:rsidRPr="00ED6A83">
        <w:rPr>
          <w:rFonts w:ascii="Cambria" w:eastAsia="Times New Roman" w:hAnsi="Cambria" w:cs="Tahoma"/>
          <w:sz w:val="20"/>
          <w:szCs w:val="20"/>
          <w:lang w:eastAsia="pl-PL"/>
        </w:rPr>
        <w:t>2 pary długich spodni, spodnie krótkie, bieliznę osobistą oraz skarpety w</w:t>
      </w:r>
    </w:p>
    <w:p w14:paraId="26BA8198" w14:textId="77777777" w:rsidR="005B2D31" w:rsidRPr="00F95538" w:rsidRDefault="005B2D31" w:rsidP="00ED6A83">
      <w:pPr>
        <w:pStyle w:val="Akapitzlist"/>
        <w:spacing w:after="0" w:line="276" w:lineRule="auto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F95538">
        <w:rPr>
          <w:rFonts w:ascii="Cambria" w:eastAsia="Times New Roman" w:hAnsi="Cambria" w:cs="Tahoma"/>
          <w:sz w:val="20"/>
          <w:szCs w:val="20"/>
          <w:lang w:eastAsia="pl-PL"/>
        </w:rPr>
        <w:t xml:space="preserve">odpowiedniej ilości, sukienki, spódniczki w odpowiedniej ilości, </w:t>
      </w:r>
    </w:p>
    <w:p w14:paraId="5C0A7A4F" w14:textId="77777777" w:rsidR="005B2D31" w:rsidRPr="00F95538" w:rsidRDefault="005B2D31" w:rsidP="001039C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F95538">
        <w:rPr>
          <w:rFonts w:ascii="Cambria" w:eastAsia="Times New Roman" w:hAnsi="Cambria" w:cs="Tahoma"/>
          <w:sz w:val="20"/>
          <w:szCs w:val="20"/>
          <w:lang w:eastAsia="pl-PL"/>
        </w:rPr>
        <w:t>ręczniki</w:t>
      </w:r>
      <w:r w:rsidR="0058267F" w:rsidRPr="00F95538">
        <w:rPr>
          <w:rFonts w:ascii="Cambria" w:eastAsia="Times New Roman" w:hAnsi="Cambria" w:cs="Tahoma"/>
          <w:sz w:val="20"/>
          <w:szCs w:val="20"/>
          <w:lang w:eastAsia="pl-PL"/>
        </w:rPr>
        <w:t xml:space="preserve"> (wskazany ręcznik plażowy)</w:t>
      </w:r>
      <w:r w:rsidRPr="00F95538">
        <w:rPr>
          <w:rFonts w:ascii="Cambria" w:eastAsia="Times New Roman" w:hAnsi="Cambria" w:cs="Tahoma"/>
          <w:sz w:val="20"/>
          <w:szCs w:val="20"/>
          <w:lang w:eastAsia="pl-PL"/>
        </w:rPr>
        <w:t xml:space="preserve">, </w:t>
      </w:r>
    </w:p>
    <w:p w14:paraId="19031D97" w14:textId="77777777" w:rsidR="005B2D31" w:rsidRPr="00F95538" w:rsidRDefault="005B2D31" w:rsidP="001039C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F95538">
        <w:rPr>
          <w:rFonts w:ascii="Cambria" w:eastAsia="Times New Roman" w:hAnsi="Cambria" w:cs="Tahoma"/>
          <w:sz w:val="20"/>
          <w:szCs w:val="20"/>
          <w:lang w:eastAsia="pl-PL"/>
        </w:rPr>
        <w:t>klapki</w:t>
      </w:r>
      <w:r w:rsidR="00D37CCA" w:rsidRPr="00F95538">
        <w:rPr>
          <w:rFonts w:ascii="Cambria" w:eastAsia="Times New Roman" w:hAnsi="Cambria" w:cs="Tahoma"/>
          <w:sz w:val="20"/>
          <w:szCs w:val="20"/>
          <w:lang w:eastAsia="pl-PL"/>
        </w:rPr>
        <w:t xml:space="preserve"> (na basen)</w:t>
      </w:r>
      <w:r w:rsidRPr="00F95538">
        <w:rPr>
          <w:rFonts w:ascii="Cambria" w:eastAsia="Times New Roman" w:hAnsi="Cambria" w:cs="Tahoma"/>
          <w:sz w:val="20"/>
          <w:szCs w:val="20"/>
          <w:lang w:eastAsia="pl-PL"/>
        </w:rPr>
        <w:t>, sandały i pełne obuwie sportowe (nie mogą być same klapki),</w:t>
      </w:r>
    </w:p>
    <w:p w14:paraId="2792EB1F" w14:textId="77777777" w:rsidR="005B2D31" w:rsidRPr="00F95538" w:rsidRDefault="005B2D31" w:rsidP="001039C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F95538">
        <w:rPr>
          <w:rFonts w:ascii="Cambria" w:eastAsia="Times New Roman" w:hAnsi="Cambria" w:cs="Tahoma"/>
          <w:sz w:val="20"/>
          <w:szCs w:val="20"/>
          <w:lang w:eastAsia="pl-PL"/>
        </w:rPr>
        <w:t xml:space="preserve">krem lub balsam do opalania z filtrem ochronnym, </w:t>
      </w:r>
      <w:r w:rsidRPr="00F95538">
        <w:rPr>
          <w:rFonts w:ascii="Cambria" w:eastAsia="Times New Roman" w:hAnsi="Cambria" w:cs="Tahoma"/>
          <w:b/>
          <w:sz w:val="20"/>
          <w:szCs w:val="20"/>
          <w:lang w:eastAsia="pl-PL"/>
        </w:rPr>
        <w:t>preparaty na komary</w:t>
      </w:r>
      <w:r w:rsidRPr="00F95538">
        <w:rPr>
          <w:rFonts w:ascii="Cambria" w:eastAsia="Times New Roman" w:hAnsi="Cambria" w:cs="Tahoma"/>
          <w:sz w:val="20"/>
          <w:szCs w:val="20"/>
          <w:lang w:eastAsia="pl-PL"/>
        </w:rPr>
        <w:t>,</w:t>
      </w:r>
    </w:p>
    <w:p w14:paraId="6FCD3C3A" w14:textId="5668A0EC" w:rsidR="00F47744" w:rsidRDefault="005B2D31" w:rsidP="001039C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F95538">
        <w:rPr>
          <w:rFonts w:ascii="Cambria" w:eastAsia="Times New Roman" w:hAnsi="Cambria" w:cs="Tahoma"/>
          <w:sz w:val="20"/>
          <w:szCs w:val="20"/>
          <w:lang w:eastAsia="pl-PL"/>
        </w:rPr>
        <w:t>kieszonkowe</w:t>
      </w:r>
      <w:r w:rsidR="00167F16">
        <w:rPr>
          <w:rFonts w:ascii="Cambria" w:eastAsia="Times New Roman" w:hAnsi="Cambria" w:cs="Tahoma"/>
          <w:sz w:val="20"/>
          <w:szCs w:val="20"/>
          <w:lang w:eastAsia="pl-PL"/>
        </w:rPr>
        <w:t>,</w:t>
      </w:r>
    </w:p>
    <w:p w14:paraId="417B5280" w14:textId="70E694FA" w:rsidR="00F77D70" w:rsidRDefault="00351768" w:rsidP="001039C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>
        <w:rPr>
          <w:rFonts w:ascii="Cambria" w:eastAsia="Times New Roman" w:hAnsi="Cambria" w:cs="Tahoma"/>
          <w:sz w:val="20"/>
          <w:szCs w:val="20"/>
          <w:lang w:eastAsia="pl-PL"/>
        </w:rPr>
        <w:t xml:space="preserve">ze względu na dwie wycieczki poza Mielno podczas turnusu </w:t>
      </w:r>
      <w:r w:rsidR="00F77D70">
        <w:rPr>
          <w:rFonts w:ascii="Cambria" w:eastAsia="Times New Roman" w:hAnsi="Cambria" w:cs="Tahoma"/>
          <w:sz w:val="20"/>
          <w:szCs w:val="20"/>
          <w:lang w:eastAsia="pl-PL"/>
        </w:rPr>
        <w:t xml:space="preserve">w przypadku choroby lokomocyjnej proszę zabezpieczyć dziecko np. w </w:t>
      </w:r>
      <w:proofErr w:type="spellStart"/>
      <w:r w:rsidR="00F77D70">
        <w:rPr>
          <w:rFonts w:ascii="Cambria" w:eastAsia="Times New Roman" w:hAnsi="Cambria" w:cs="Tahoma"/>
          <w:sz w:val="20"/>
          <w:szCs w:val="20"/>
          <w:lang w:eastAsia="pl-PL"/>
        </w:rPr>
        <w:t>lokomotiv</w:t>
      </w:r>
      <w:proofErr w:type="spellEnd"/>
      <w:r w:rsidR="00F77D70">
        <w:rPr>
          <w:rFonts w:ascii="Cambria" w:eastAsia="Times New Roman" w:hAnsi="Cambria" w:cs="Tahoma"/>
          <w:sz w:val="20"/>
          <w:szCs w:val="20"/>
          <w:lang w:eastAsia="pl-PL"/>
        </w:rPr>
        <w:t xml:space="preserve"> lub aviomarin</w:t>
      </w:r>
    </w:p>
    <w:p w14:paraId="45CCCBB6" w14:textId="4B413749" w:rsidR="00F47744" w:rsidRPr="00031FE7" w:rsidRDefault="00F47744" w:rsidP="001039C0">
      <w:pPr>
        <w:spacing w:after="0" w:line="276" w:lineRule="auto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031FE7">
        <w:rPr>
          <w:rFonts w:ascii="Cambria" w:eastAsia="Times New Roman" w:hAnsi="Cambria" w:cs="Tahoma"/>
          <w:sz w:val="20"/>
          <w:szCs w:val="20"/>
          <w:lang w:eastAsia="pl-PL"/>
        </w:rPr>
        <w:t>W przypadku konieczności zażywania przez dziecko leków należy umieścić informacje w karcie uczestnika</w:t>
      </w:r>
      <w:r>
        <w:rPr>
          <w:rFonts w:ascii="Cambria" w:eastAsia="Times New Roman" w:hAnsi="Cambria" w:cs="Tahoma"/>
          <w:sz w:val="20"/>
          <w:szCs w:val="20"/>
          <w:lang w:eastAsia="pl-PL"/>
        </w:rPr>
        <w:t xml:space="preserve"> oraz posiadać szczegółowy opis wystawiony przez lekarza (tylko w takich przypadkach pielęgniarka może podać lekarstwo)</w:t>
      </w:r>
      <w:r w:rsidRPr="00031FE7">
        <w:rPr>
          <w:rFonts w:ascii="Cambria" w:eastAsia="Times New Roman" w:hAnsi="Cambria" w:cs="Tahoma"/>
          <w:sz w:val="20"/>
          <w:szCs w:val="20"/>
          <w:lang w:eastAsia="pl-PL"/>
        </w:rPr>
        <w:t xml:space="preserve">. </w:t>
      </w:r>
      <w:r>
        <w:rPr>
          <w:rFonts w:ascii="Cambria" w:eastAsia="Times New Roman" w:hAnsi="Cambria" w:cs="Tahoma"/>
          <w:sz w:val="20"/>
          <w:szCs w:val="20"/>
          <w:lang w:eastAsia="pl-PL"/>
        </w:rPr>
        <w:t xml:space="preserve"> </w:t>
      </w:r>
      <w:r w:rsidRPr="002521AE">
        <w:rPr>
          <w:rFonts w:ascii="Cambria" w:eastAsia="Times New Roman" w:hAnsi="Cambria" w:cs="Tahoma"/>
          <w:b/>
          <w:bCs/>
          <w:sz w:val="20"/>
          <w:szCs w:val="20"/>
          <w:lang w:eastAsia="pl-PL"/>
        </w:rPr>
        <w:t xml:space="preserve">Dotyczy to leków stale przyjmowanych przez dziecko, w związku z chorobą. </w:t>
      </w:r>
      <w:r>
        <w:rPr>
          <w:rFonts w:ascii="Cambria" w:eastAsia="Times New Roman" w:hAnsi="Cambria" w:cs="Tahoma"/>
          <w:b/>
          <w:bCs/>
          <w:sz w:val="20"/>
          <w:szCs w:val="20"/>
          <w:lang w:eastAsia="pl-PL"/>
        </w:rPr>
        <w:br/>
      </w:r>
      <w:r w:rsidRPr="002521AE">
        <w:rPr>
          <w:rFonts w:ascii="Cambria" w:eastAsia="Times New Roman" w:hAnsi="Cambria" w:cs="Tahoma"/>
          <w:b/>
          <w:bCs/>
          <w:sz w:val="20"/>
          <w:szCs w:val="20"/>
          <w:lang w:eastAsia="pl-PL"/>
        </w:rPr>
        <w:t>Nie ma potrzeby uzyskania informacji od lekarza w przypadku leków na „chorobę lokomocyjną”</w:t>
      </w:r>
      <w:r>
        <w:rPr>
          <w:rFonts w:ascii="Cambria" w:eastAsia="Times New Roman" w:hAnsi="Cambria" w:cs="Tahoma"/>
          <w:b/>
          <w:bCs/>
          <w:sz w:val="20"/>
          <w:szCs w:val="20"/>
          <w:lang w:eastAsia="pl-PL"/>
        </w:rPr>
        <w:t xml:space="preserve">  </w:t>
      </w:r>
      <w:r w:rsidR="007B6C92">
        <w:rPr>
          <w:rFonts w:ascii="Cambria" w:eastAsia="Times New Roman" w:hAnsi="Cambria" w:cs="Tahoma"/>
          <w:b/>
          <w:bCs/>
          <w:sz w:val="20"/>
          <w:szCs w:val="20"/>
          <w:lang w:eastAsia="pl-PL"/>
        </w:rPr>
        <w:br/>
      </w:r>
      <w:r>
        <w:rPr>
          <w:rFonts w:ascii="Cambria" w:eastAsia="Times New Roman" w:hAnsi="Cambria" w:cs="Tahoma"/>
          <w:b/>
          <w:bCs/>
          <w:sz w:val="20"/>
          <w:szCs w:val="20"/>
          <w:lang w:eastAsia="pl-PL"/>
        </w:rPr>
        <w:t xml:space="preserve">lub dolegliwości żołądkowe (lek typu </w:t>
      </w:r>
      <w:proofErr w:type="spellStart"/>
      <w:r>
        <w:rPr>
          <w:rFonts w:ascii="Cambria" w:eastAsia="Times New Roman" w:hAnsi="Cambria" w:cs="Tahoma"/>
          <w:b/>
          <w:bCs/>
          <w:sz w:val="20"/>
          <w:szCs w:val="20"/>
          <w:lang w:eastAsia="pl-PL"/>
        </w:rPr>
        <w:t>stop</w:t>
      </w:r>
      <w:r w:rsidR="0094671C">
        <w:rPr>
          <w:rFonts w:ascii="Cambria" w:eastAsia="Times New Roman" w:hAnsi="Cambria" w:cs="Tahoma"/>
          <w:b/>
          <w:bCs/>
          <w:sz w:val="20"/>
          <w:szCs w:val="20"/>
          <w:lang w:eastAsia="pl-PL"/>
        </w:rPr>
        <w:t>er</w:t>
      </w:r>
      <w:r>
        <w:rPr>
          <w:rFonts w:ascii="Cambria" w:eastAsia="Times New Roman" w:hAnsi="Cambria" w:cs="Tahoma"/>
          <w:b/>
          <w:bCs/>
          <w:sz w:val="20"/>
          <w:szCs w:val="20"/>
          <w:lang w:eastAsia="pl-PL"/>
        </w:rPr>
        <w:t>an</w:t>
      </w:r>
      <w:proofErr w:type="spellEnd"/>
      <w:r>
        <w:rPr>
          <w:rFonts w:ascii="Cambria" w:eastAsia="Times New Roman" w:hAnsi="Cambria" w:cs="Tahoma"/>
          <w:b/>
          <w:bCs/>
          <w:sz w:val="20"/>
          <w:szCs w:val="20"/>
          <w:lang w:eastAsia="pl-PL"/>
        </w:rPr>
        <w:t>)</w:t>
      </w:r>
      <w:r w:rsidRPr="002521AE">
        <w:rPr>
          <w:rFonts w:ascii="Cambria" w:eastAsia="Times New Roman" w:hAnsi="Cambria" w:cs="Tahoma"/>
          <w:b/>
          <w:bCs/>
          <w:sz w:val="20"/>
          <w:szCs w:val="20"/>
          <w:lang w:eastAsia="pl-PL"/>
        </w:rPr>
        <w:t xml:space="preserve">. </w:t>
      </w:r>
      <w:r>
        <w:rPr>
          <w:rFonts w:ascii="Cambria" w:eastAsia="Times New Roman" w:hAnsi="Cambria" w:cs="Tahoma"/>
          <w:b/>
          <w:bCs/>
          <w:sz w:val="20"/>
          <w:szCs w:val="20"/>
          <w:lang w:eastAsia="pl-PL"/>
        </w:rPr>
        <w:tab/>
      </w:r>
      <w:r>
        <w:rPr>
          <w:rFonts w:ascii="Cambria" w:eastAsia="Times New Roman" w:hAnsi="Cambria" w:cs="Tahoma"/>
          <w:b/>
          <w:bCs/>
          <w:sz w:val="20"/>
          <w:szCs w:val="20"/>
          <w:lang w:eastAsia="pl-PL"/>
        </w:rPr>
        <w:tab/>
      </w:r>
      <w:r>
        <w:rPr>
          <w:rFonts w:ascii="Cambria" w:eastAsia="Times New Roman" w:hAnsi="Cambria" w:cs="Tahoma"/>
          <w:b/>
          <w:bCs/>
          <w:sz w:val="20"/>
          <w:szCs w:val="20"/>
          <w:lang w:eastAsia="pl-PL"/>
        </w:rPr>
        <w:tab/>
      </w:r>
      <w:r>
        <w:rPr>
          <w:rFonts w:ascii="Cambria" w:eastAsia="Times New Roman" w:hAnsi="Cambria" w:cs="Tahoma"/>
          <w:b/>
          <w:bCs/>
          <w:sz w:val="20"/>
          <w:szCs w:val="20"/>
          <w:lang w:eastAsia="pl-PL"/>
        </w:rPr>
        <w:tab/>
      </w:r>
      <w:r>
        <w:rPr>
          <w:rFonts w:ascii="Cambria" w:eastAsia="Times New Roman" w:hAnsi="Cambria" w:cs="Tahoma"/>
          <w:b/>
          <w:bCs/>
          <w:sz w:val="20"/>
          <w:szCs w:val="20"/>
          <w:lang w:eastAsia="pl-PL"/>
        </w:rPr>
        <w:tab/>
      </w:r>
      <w:r>
        <w:rPr>
          <w:rFonts w:ascii="Cambria" w:eastAsia="Times New Roman" w:hAnsi="Cambria" w:cs="Tahoma"/>
          <w:b/>
          <w:bCs/>
          <w:sz w:val="20"/>
          <w:szCs w:val="20"/>
          <w:lang w:eastAsia="pl-PL"/>
        </w:rPr>
        <w:tab/>
        <w:t xml:space="preserve">              </w:t>
      </w:r>
      <w:r w:rsidRPr="002521AE">
        <w:rPr>
          <w:rFonts w:ascii="Cambria" w:eastAsia="Times New Roman" w:hAnsi="Cambria" w:cs="Tahoma"/>
          <w:b/>
          <w:bCs/>
          <w:sz w:val="20"/>
          <w:szCs w:val="20"/>
          <w:lang w:eastAsia="pl-PL"/>
        </w:rPr>
        <w:t xml:space="preserve">Niezbędne jest poinformowanie opiekuna przy wejściu do autokaru o konieczności zażywania leków. </w:t>
      </w:r>
    </w:p>
    <w:p w14:paraId="5CAFCF38" w14:textId="77777777" w:rsidR="00F47744" w:rsidRPr="00031FE7" w:rsidRDefault="00F47744" w:rsidP="001039C0">
      <w:pPr>
        <w:tabs>
          <w:tab w:val="left" w:pos="7212"/>
        </w:tabs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0D12D1F8" w14:textId="77777777" w:rsidR="005B2D31" w:rsidRPr="00031FE7" w:rsidRDefault="005B2D31" w:rsidP="005B2D31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260DDA3B" w14:textId="77777777" w:rsidR="005B2D31" w:rsidRPr="00031FE7" w:rsidRDefault="003E1E61" w:rsidP="003E1E61">
      <w:pPr>
        <w:tabs>
          <w:tab w:val="left" w:pos="7212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ab/>
      </w:r>
    </w:p>
    <w:p w14:paraId="7C79D9AE" w14:textId="77777777" w:rsidR="004649C5" w:rsidRPr="00031FE7" w:rsidRDefault="003E1E61" w:rsidP="003E1E61">
      <w:pPr>
        <w:tabs>
          <w:tab w:val="left" w:pos="7104"/>
        </w:tabs>
        <w:spacing w:after="0" w:line="240" w:lineRule="auto"/>
        <w:rPr>
          <w:rFonts w:ascii="Cambria" w:eastAsia="Times New Roman" w:hAnsi="Cambria" w:cs="Tahoma"/>
          <w:b/>
          <w:sz w:val="20"/>
          <w:szCs w:val="20"/>
          <w:lang w:eastAsia="pl-PL"/>
        </w:rPr>
      </w:pPr>
      <w:r>
        <w:rPr>
          <w:rFonts w:ascii="Cambria" w:eastAsia="Times New Roman" w:hAnsi="Cambria" w:cs="Tahoma"/>
          <w:b/>
          <w:sz w:val="20"/>
          <w:szCs w:val="20"/>
          <w:lang w:eastAsia="pl-PL"/>
        </w:rPr>
        <w:tab/>
      </w:r>
    </w:p>
    <w:p w14:paraId="69A0D6A7" w14:textId="77777777" w:rsidR="004649C5" w:rsidRPr="00031FE7" w:rsidRDefault="004649C5" w:rsidP="004649C5">
      <w:pPr>
        <w:spacing w:after="0" w:line="240" w:lineRule="auto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</w:p>
    <w:sectPr w:rsidR="004649C5" w:rsidRPr="00031FE7" w:rsidSect="007778DA">
      <w:pgSz w:w="11906" w:h="16838"/>
      <w:pgMar w:top="426" w:right="1417" w:bottom="142" w:left="1417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E25D7"/>
    <w:multiLevelType w:val="hybridMultilevel"/>
    <w:tmpl w:val="D5E2FD6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74B05BD"/>
    <w:multiLevelType w:val="hybridMultilevel"/>
    <w:tmpl w:val="8C8ECC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26972">
    <w:abstractNumId w:val="1"/>
  </w:num>
  <w:num w:numId="2" w16cid:durableId="187827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9C5"/>
    <w:rsid w:val="000148B6"/>
    <w:rsid w:val="00031FE7"/>
    <w:rsid w:val="00081884"/>
    <w:rsid w:val="001039C0"/>
    <w:rsid w:val="0012254D"/>
    <w:rsid w:val="00143BEB"/>
    <w:rsid w:val="00167F16"/>
    <w:rsid w:val="001B4954"/>
    <w:rsid w:val="001D0BCD"/>
    <w:rsid w:val="00207539"/>
    <w:rsid w:val="00224EAE"/>
    <w:rsid w:val="00232D14"/>
    <w:rsid w:val="002A4FBC"/>
    <w:rsid w:val="002C346B"/>
    <w:rsid w:val="00333C0C"/>
    <w:rsid w:val="00345287"/>
    <w:rsid w:val="00351768"/>
    <w:rsid w:val="00356B93"/>
    <w:rsid w:val="003E1E61"/>
    <w:rsid w:val="0045337B"/>
    <w:rsid w:val="00454F92"/>
    <w:rsid w:val="004649C5"/>
    <w:rsid w:val="004B2C51"/>
    <w:rsid w:val="004F315B"/>
    <w:rsid w:val="005047FF"/>
    <w:rsid w:val="00536C5F"/>
    <w:rsid w:val="00547421"/>
    <w:rsid w:val="0058227E"/>
    <w:rsid w:val="0058267F"/>
    <w:rsid w:val="00597B1D"/>
    <w:rsid w:val="005B2D31"/>
    <w:rsid w:val="005B4C30"/>
    <w:rsid w:val="005E30B2"/>
    <w:rsid w:val="006800F0"/>
    <w:rsid w:val="006A2CBA"/>
    <w:rsid w:val="006A6EDE"/>
    <w:rsid w:val="006B29C4"/>
    <w:rsid w:val="006D766D"/>
    <w:rsid w:val="006F2516"/>
    <w:rsid w:val="00760E6B"/>
    <w:rsid w:val="00766691"/>
    <w:rsid w:val="007778DA"/>
    <w:rsid w:val="0078703B"/>
    <w:rsid w:val="007B6C92"/>
    <w:rsid w:val="00824204"/>
    <w:rsid w:val="00883193"/>
    <w:rsid w:val="00900E38"/>
    <w:rsid w:val="009215FE"/>
    <w:rsid w:val="0094671C"/>
    <w:rsid w:val="00950A80"/>
    <w:rsid w:val="00975A46"/>
    <w:rsid w:val="009A33E5"/>
    <w:rsid w:val="009D167B"/>
    <w:rsid w:val="00A00EAD"/>
    <w:rsid w:val="00A11D2A"/>
    <w:rsid w:val="00A25533"/>
    <w:rsid w:val="00A33577"/>
    <w:rsid w:val="00B2299C"/>
    <w:rsid w:val="00B42101"/>
    <w:rsid w:val="00BB2856"/>
    <w:rsid w:val="00BD044F"/>
    <w:rsid w:val="00C4637F"/>
    <w:rsid w:val="00C46A81"/>
    <w:rsid w:val="00C60F11"/>
    <w:rsid w:val="00CC5471"/>
    <w:rsid w:val="00CE19EE"/>
    <w:rsid w:val="00D06DD0"/>
    <w:rsid w:val="00D37CCA"/>
    <w:rsid w:val="00D84EE2"/>
    <w:rsid w:val="00DB34C8"/>
    <w:rsid w:val="00DC0615"/>
    <w:rsid w:val="00EA18E7"/>
    <w:rsid w:val="00ED3A36"/>
    <w:rsid w:val="00ED6A83"/>
    <w:rsid w:val="00EE64FD"/>
    <w:rsid w:val="00EE74F2"/>
    <w:rsid w:val="00F47744"/>
    <w:rsid w:val="00F604CD"/>
    <w:rsid w:val="00F77D70"/>
    <w:rsid w:val="00F95538"/>
    <w:rsid w:val="00FC1CBA"/>
    <w:rsid w:val="00FD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DBC2"/>
  <w15:chartTrackingRefBased/>
  <w15:docId w15:val="{671FD195-0278-4474-950A-0FFD853A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55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8D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66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omylnaczcionkaakapitu"/>
    <w:rsid w:val="00CE19EE"/>
  </w:style>
  <w:style w:type="character" w:styleId="Hipercze">
    <w:name w:val="Hyperlink"/>
    <w:basedOn w:val="Domylnaczcionkaakapitu"/>
    <w:uiPriority w:val="99"/>
    <w:unhideWhenUsed/>
    <w:rsid w:val="005822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2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60D08-FCED-4232-B72D-45E21E26C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Boguslawa Swierkiel</dc:creator>
  <cp:keywords/>
  <dc:description/>
  <cp:lastModifiedBy>Nauczyciel</cp:lastModifiedBy>
  <cp:revision>2</cp:revision>
  <cp:lastPrinted>2023-04-20T07:17:00Z</cp:lastPrinted>
  <dcterms:created xsi:type="dcterms:W3CDTF">2026-04-08T12:01:00Z</dcterms:created>
  <dcterms:modified xsi:type="dcterms:W3CDTF">2026-04-08T12:01:00Z</dcterms:modified>
</cp:coreProperties>
</file>